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5D" w:rsidRPr="00AA615D" w:rsidRDefault="00AA615D" w:rsidP="00AA615D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AA615D">
        <w:rPr>
          <w:rFonts w:ascii="楷体_GB2312" w:eastAsia="楷体_GB2312" w:hAnsi="宋体" w:cs="宋体" w:hint="eastAsia"/>
          <w:color w:val="444444"/>
          <w:kern w:val="0"/>
          <w:sz w:val="32"/>
          <w:szCs w:val="32"/>
        </w:rPr>
        <w:t>附件：</w:t>
      </w:r>
    </w:p>
    <w:p w:rsidR="00AA615D" w:rsidRPr="00AA615D" w:rsidRDefault="00AA615D" w:rsidP="00AA615D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bookmarkStart w:id="0" w:name="_GoBack"/>
      <w:r w:rsidRPr="00AA615D">
        <w:rPr>
          <w:rFonts w:ascii="黑体" w:eastAsia="黑体" w:hAnsi="黑体" w:cs="宋体" w:hint="eastAsia"/>
          <w:color w:val="444444"/>
          <w:kern w:val="0"/>
          <w:sz w:val="36"/>
          <w:szCs w:val="36"/>
        </w:rPr>
        <w:t>2017年茂名市直属中学现场招聘教师职位表</w:t>
      </w:r>
    </w:p>
    <w:p w:rsidR="00AA615D" w:rsidRPr="00AA615D" w:rsidRDefault="00AA615D" w:rsidP="00AA615D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AA615D">
        <w:rPr>
          <w:rFonts w:ascii="楷体_GB2312" w:eastAsia="楷体_GB2312" w:hAnsi="宋体" w:cs="宋体" w:hint="eastAsia"/>
          <w:color w:val="444444"/>
          <w:kern w:val="0"/>
          <w:sz w:val="32"/>
          <w:szCs w:val="32"/>
        </w:rPr>
        <w:t>（东北师范大学专场）</w:t>
      </w:r>
      <w:bookmarkEnd w:id="0"/>
    </w:p>
    <w:p w:rsidR="00AA615D" w:rsidRPr="00AA615D" w:rsidRDefault="00AA615D" w:rsidP="00AA615D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AA615D">
        <w:rPr>
          <w:rFonts w:ascii="Calibri" w:eastAsia="黑体" w:hAnsi="Calibri" w:cs="Calibri"/>
          <w:color w:val="444444"/>
          <w:kern w:val="0"/>
          <w:sz w:val="36"/>
          <w:szCs w:val="36"/>
        </w:rPr>
        <w:t> </w:t>
      </w:r>
    </w:p>
    <w:tbl>
      <w:tblPr>
        <w:tblW w:w="9360" w:type="dxa"/>
        <w:tblCellSpacing w:w="0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36"/>
        <w:gridCol w:w="720"/>
        <w:gridCol w:w="616"/>
        <w:gridCol w:w="1346"/>
        <w:gridCol w:w="636"/>
        <w:gridCol w:w="3827"/>
        <w:gridCol w:w="1323"/>
      </w:tblGrid>
      <w:tr w:rsidR="00AA615D" w:rsidRPr="00AA615D" w:rsidTr="00AA615D">
        <w:trPr>
          <w:trHeight w:val="637"/>
          <w:tblCellSpacing w:w="0" w:type="dxa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招聘控制人数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专业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  <w:szCs w:val="20"/>
              </w:rPr>
              <w:t>资格条件及招聘对象范围</w:t>
            </w:r>
          </w:p>
        </w:tc>
      </w:tr>
      <w:tr w:rsidR="00AA615D" w:rsidRPr="00AA615D" w:rsidTr="00AA615D">
        <w:trPr>
          <w:trHeight w:val="1236"/>
          <w:tblCellSpacing w:w="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茂名市教育局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市直属中学</w:t>
            </w: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2017B01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中学语文教师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研究生学历、硕士学位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语言学及应用语言学（A050102）、汉语言文字学（A050103）、中国古代文学（A050105）、中国现当代文学（A050106）、学科教学（语文）、课程与教学论（语文）专业。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全日制普通高等院校2017年应届硕士研究生毕业生（含暂缓就业），须在2017年9月1日前取得相应的教师资格证。身体健康，专业对口。</w:t>
            </w:r>
          </w:p>
        </w:tc>
      </w:tr>
      <w:tr w:rsidR="00AA615D" w:rsidRPr="00AA615D" w:rsidTr="00AA615D">
        <w:trPr>
          <w:trHeight w:val="99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2017B02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中学数学教师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数学（A0701）、学科教学（数学）、课程与教学论（数学）专业。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A615D" w:rsidRPr="00AA615D" w:rsidTr="00AA615D">
        <w:trPr>
          <w:trHeight w:val="836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2017B03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中学英语教师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英语语言文学（A050201）、学科教学（英语）、课程与教学论（英语）专业。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A615D" w:rsidRPr="00AA615D" w:rsidTr="00AA615D">
        <w:trPr>
          <w:trHeight w:val="69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2017B04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中学化学教师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化学(A0703)、学科教学（化学）、课程与教学论（化学）专业。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A615D" w:rsidRPr="00AA615D" w:rsidTr="00AA615D">
        <w:trPr>
          <w:trHeight w:val="116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2017B05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ind w:firstLine="20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中学生物教师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生物学（A0710）、学科教学（生物）、课程与教学论（生物）专业。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A615D" w:rsidRPr="00AA615D" w:rsidTr="00AA615D">
        <w:trPr>
          <w:trHeight w:val="111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2017B06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中国史（A0602）、世界史（A0603）、人文教育（历史）、学科教学（历史）、课程与教学论（历史）专业。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  <w:tr w:rsidR="00AA615D" w:rsidRPr="00AA615D" w:rsidTr="00AA615D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5D" w:rsidRPr="00AA615D" w:rsidRDefault="00AA615D" w:rsidP="00AA615D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AA615D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15D" w:rsidRPr="00AA615D" w:rsidRDefault="00AA615D" w:rsidP="00AA615D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B907E5" w:rsidRPr="00AA615D" w:rsidRDefault="00B907E5" w:rsidP="00AA615D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</w:p>
    <w:sectPr w:rsidR="00B907E5" w:rsidRPr="00AA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3E"/>
    <w:rsid w:val="001B713E"/>
    <w:rsid w:val="00AA615D"/>
    <w:rsid w:val="00B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098E-923D-4816-B043-F2596F46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T420</cp:lastModifiedBy>
  <cp:revision>3</cp:revision>
  <dcterms:created xsi:type="dcterms:W3CDTF">2016-11-23T09:53:00Z</dcterms:created>
  <dcterms:modified xsi:type="dcterms:W3CDTF">2016-11-23T09:53:00Z</dcterms:modified>
</cp:coreProperties>
</file>