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78" w:type="dxa"/>
        <w:jc w:val="center"/>
        <w:tblInd w:w="93" w:type="dxa"/>
        <w:tblLook w:val="00A0"/>
      </w:tblPr>
      <w:tblGrid>
        <w:gridCol w:w="1600"/>
        <w:gridCol w:w="1140"/>
        <w:gridCol w:w="2315"/>
        <w:gridCol w:w="1980"/>
        <w:gridCol w:w="1563"/>
        <w:gridCol w:w="1984"/>
        <w:gridCol w:w="1134"/>
        <w:gridCol w:w="1562"/>
      </w:tblGrid>
      <w:tr w:rsidR="00D10D9B" w:rsidRPr="002B4ED1" w:rsidTr="00DE65E4">
        <w:trPr>
          <w:trHeight w:val="825"/>
          <w:jc w:val="center"/>
        </w:trPr>
        <w:tc>
          <w:tcPr>
            <w:tcW w:w="132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D9B" w:rsidRPr="00A56F06" w:rsidRDefault="00D10D9B" w:rsidP="00BA576E">
            <w:pPr>
              <w:adjustRightInd/>
              <w:snapToGrid/>
              <w:spacing w:after="0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36"/>
              </w:rPr>
              <w:t>附件：</w:t>
            </w:r>
            <w:r>
              <w:rPr>
                <w:rFonts w:ascii="宋体" w:hAnsi="宋体" w:cs="宋体"/>
                <w:b/>
                <w:bCs/>
                <w:sz w:val="36"/>
              </w:rPr>
              <w:t xml:space="preserve">         </w:t>
            </w:r>
            <w:r w:rsidRPr="00A56F06">
              <w:rPr>
                <w:rFonts w:ascii="宋体" w:hAnsi="宋体" w:cs="宋体" w:hint="eastAsia"/>
                <w:b/>
                <w:bCs/>
                <w:sz w:val="36"/>
              </w:rPr>
              <w:t>梧州市教育局直管中学公开考试招聘工作人员面试名单</w:t>
            </w:r>
          </w:p>
        </w:tc>
      </w:tr>
      <w:tr w:rsidR="00D10D9B" w:rsidRPr="002B4ED1" w:rsidTr="00DE65E4">
        <w:trPr>
          <w:trHeight w:val="61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准考证号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bookmarkStart w:id="0" w:name="RANGE!B2:F16"/>
            <w:bookmarkEnd w:id="0"/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报考岗位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公共基础知识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职业能力</w:t>
            </w:r>
            <w:r w:rsidRPr="00487D67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br/>
            </w: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倾向测验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少数民族照顾加分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487D67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487D67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笔试总成绩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练真玉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化学</w:t>
            </w: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实验员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71.9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136.9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李美洁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化学</w:t>
            </w: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实验员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127.1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喻剑红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化学</w:t>
            </w: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实验员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59.8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125.8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15104011623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王勇泽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图书管理员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65.6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130.7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15104011626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廖满华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图书管理员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66.2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121.7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廖咏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梧州高级中学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图书管理员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60.8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116.4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15104011709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黄方昕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梧州市第三中学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财务人员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68.2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134.2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郑雯丹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梧州市第三中学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财务人员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133.3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15104011714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梁晓莹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梧州市第三中学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财务人员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58.4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70.9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129.3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15104011806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郭灿美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梧州市第三中学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物理实验员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55.8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75.6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131.4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15104011804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林玫秀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梧州市第三中学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物理实验员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127.8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曾宪花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梧州市第三中学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物理实验员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61.8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64.3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126.1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15104011821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聂超健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梧州市新夏中学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财会人员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75.4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129.6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冼金明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梧州市新夏中学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财会人员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106.5</w:t>
            </w:r>
          </w:p>
        </w:tc>
      </w:tr>
      <w:tr w:rsidR="00D10D9B" w:rsidRPr="002B4ED1" w:rsidTr="00DE65E4">
        <w:trPr>
          <w:trHeight w:val="24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15104011820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李燕云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梧州市新夏中学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 w:hint="eastAsia"/>
                <w:sz w:val="20"/>
                <w:szCs w:val="20"/>
              </w:rPr>
              <w:t>财会人员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49.2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52.5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9B" w:rsidRPr="00F819CB" w:rsidRDefault="00D10D9B" w:rsidP="00EA08D6">
            <w:pPr>
              <w:adjustRightInd/>
              <w:snapToGrid/>
              <w:spacing w:after="0" w:line="4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819CB">
              <w:rPr>
                <w:rFonts w:ascii="宋体" w:eastAsia="宋体" w:hAnsi="宋体" w:cs="宋体"/>
                <w:sz w:val="20"/>
                <w:szCs w:val="20"/>
              </w:rPr>
              <w:t>101.7</w:t>
            </w:r>
          </w:p>
        </w:tc>
      </w:tr>
    </w:tbl>
    <w:p w:rsidR="00D10D9B" w:rsidRDefault="00D10D9B" w:rsidP="00D31D50">
      <w:pPr>
        <w:spacing w:line="220" w:lineRule="atLeast"/>
      </w:pPr>
    </w:p>
    <w:sectPr w:rsidR="00D10D9B" w:rsidSect="00ED365D">
      <w:pgSz w:w="16838" w:h="11906" w:orient="landscape"/>
      <w:pgMar w:top="153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D9B" w:rsidRDefault="00D10D9B" w:rsidP="00F819CB">
      <w:pPr>
        <w:spacing w:after="0"/>
      </w:pPr>
      <w:r>
        <w:separator/>
      </w:r>
    </w:p>
  </w:endnote>
  <w:endnote w:type="continuationSeparator" w:id="0">
    <w:p w:rsidR="00D10D9B" w:rsidRDefault="00D10D9B" w:rsidP="00F819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D9B" w:rsidRDefault="00D10D9B" w:rsidP="00F819CB">
      <w:pPr>
        <w:spacing w:after="0"/>
      </w:pPr>
      <w:r>
        <w:separator/>
      </w:r>
    </w:p>
  </w:footnote>
  <w:footnote w:type="continuationSeparator" w:id="0">
    <w:p w:rsidR="00D10D9B" w:rsidRDefault="00D10D9B" w:rsidP="00F819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D42F7"/>
    <w:rsid w:val="002B4ED1"/>
    <w:rsid w:val="00323B43"/>
    <w:rsid w:val="003A0C4A"/>
    <w:rsid w:val="003D37D8"/>
    <w:rsid w:val="00426133"/>
    <w:rsid w:val="004358AB"/>
    <w:rsid w:val="00473696"/>
    <w:rsid w:val="00487D67"/>
    <w:rsid w:val="00751E67"/>
    <w:rsid w:val="00872E70"/>
    <w:rsid w:val="008B7726"/>
    <w:rsid w:val="00902C0E"/>
    <w:rsid w:val="009B6BE9"/>
    <w:rsid w:val="00A56F06"/>
    <w:rsid w:val="00B25DE1"/>
    <w:rsid w:val="00BA576E"/>
    <w:rsid w:val="00D10D9B"/>
    <w:rsid w:val="00D31D50"/>
    <w:rsid w:val="00D34E5E"/>
    <w:rsid w:val="00DE65E4"/>
    <w:rsid w:val="00EA08D6"/>
    <w:rsid w:val="00ED365D"/>
    <w:rsid w:val="00ED6D75"/>
    <w:rsid w:val="00F8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19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19C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819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19CB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117</Words>
  <Characters>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张三</cp:lastModifiedBy>
  <cp:revision>14</cp:revision>
  <dcterms:created xsi:type="dcterms:W3CDTF">2008-09-11T17:20:00Z</dcterms:created>
  <dcterms:modified xsi:type="dcterms:W3CDTF">2015-09-08T09:04:00Z</dcterms:modified>
</cp:coreProperties>
</file>