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8B" w:rsidRPr="00494E8B" w:rsidRDefault="00494E8B" w:rsidP="00494E8B">
      <w:pPr>
        <w:widowControl/>
        <w:shd w:val="clear" w:color="auto" w:fill="FFFFFF"/>
        <w:spacing w:after="120" w:line="520" w:lineRule="atLeast"/>
        <w:ind w:left="320" w:hanging="32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494E8B" w:rsidRPr="00494E8B" w:rsidRDefault="00494E8B" w:rsidP="00494E8B">
      <w:pPr>
        <w:widowControl/>
        <w:shd w:val="clear" w:color="auto" w:fill="FFFFFF"/>
        <w:spacing w:after="120" w:line="520" w:lineRule="atLeast"/>
        <w:ind w:left="360" w:hanging="36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技能面试考核项目要求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Pr="00494E8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幼儿园教师技能考核：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（1）弹：自选一首独奏钢琴曲（分值10分）；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（2）唱：唱1首自选歌曲，视唱简谱一段（分值15分，其中自选歌曲10分，视唱5分，U盘自备）；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（3）跳：自选舞蹈一章节（分值15分，</w:t>
      </w:r>
      <w:r w:rsidRPr="00494E8B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U盘自备）；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（4）画：命题画（工具自备、4K画纸、简笔画表现形式，测试在考场集中统一进行，分值15分）；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（5）说：自选一篇儿童故事（分值15分）。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494E8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</w:rPr>
        <w:t> </w:t>
      </w:r>
      <w:r w:rsidRPr="00494E8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初中、小学音乐技能考核：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（1）弹：自选一首独奏钢琴曲（分值20分）；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（2）唱：唱1首自选歌曲，抽取五线谱视唱一段（分值20分，其中自选歌曲15分，视唱5分，</w:t>
      </w:r>
      <w:r w:rsidRPr="00494E8B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U盘自备）；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（3）跳：根据抽选的音乐自编舞蹈（分值30分）。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3．初中、小学美术技能考核：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素描（工具自备、4K画纸，内容另定。分值70分）。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3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4．初中、小学信息技术考核：</w:t>
      </w:r>
    </w:p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上机操作考试（分值70分）。</w:t>
      </w:r>
    </w:p>
    <w:tbl>
      <w:tblPr>
        <w:tblW w:w="8980" w:type="dxa"/>
        <w:tblCellMar>
          <w:left w:w="0" w:type="dxa"/>
          <w:right w:w="0" w:type="dxa"/>
        </w:tblCellMar>
        <w:tblLook w:val="04A0"/>
      </w:tblPr>
      <w:tblGrid>
        <w:gridCol w:w="1400"/>
        <w:gridCol w:w="960"/>
        <w:gridCol w:w="960"/>
        <w:gridCol w:w="560"/>
        <w:gridCol w:w="720"/>
        <w:gridCol w:w="520"/>
        <w:gridCol w:w="2740"/>
        <w:gridCol w:w="1120"/>
      </w:tblGrid>
      <w:tr w:rsidR="00494E8B" w:rsidRPr="00494E8B" w:rsidTr="00494E8B">
        <w:trPr>
          <w:trHeight w:val="559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宁化县</w:t>
            </w:r>
            <w:r w:rsidRPr="00494E8B">
              <w:rPr>
                <w:rFonts w:ascii="Arial" w:eastAsia="宋体" w:hAnsi="Arial" w:cs="Arial" w:hint="eastAsia"/>
                <w:b/>
                <w:bCs/>
                <w:kern w:val="0"/>
                <w:sz w:val="36"/>
              </w:rPr>
              <w:t>2017</w:t>
            </w: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36"/>
              </w:rPr>
              <w:t>年新教师面试入围名单</w:t>
            </w:r>
          </w:p>
        </w:tc>
      </w:tr>
      <w:tr w:rsidR="00494E8B" w:rsidRPr="00494E8B" w:rsidTr="00494E8B">
        <w:trPr>
          <w:trHeight w:val="78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lastRenderedPageBreak/>
              <w:t>招聘岗位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类别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笔试加分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加分后成绩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加分后名次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毕业院校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b/>
                <w:bCs/>
                <w:kern w:val="0"/>
                <w:sz w:val="18"/>
              </w:rPr>
              <w:t>学历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吴春英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丁晓花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111.9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徐访清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范家冬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江峡芳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杜发秀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江西农业大学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硕士研究生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初中生物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黄小欢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官金文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伊晓龙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贵州民族大学人文科技学院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张智强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李恭银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张崇振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傅秋萍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福建师范大学协和学院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吴竞佳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刘富长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贵州师范大学求是学院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赖享清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福建师范大学闽南科技学院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张敏玲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谢春梅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衡阳师范学院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曾桂花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连丽萍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111.1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玉林师范学院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陈家票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余生德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吴志峰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华瑜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福建师范大学福清分校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罗雯佳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邓泽斌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曾小利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邱明华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张旺州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张晓春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王晓娇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118.1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张秋林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109.7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遵义医学院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陈珍灵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西南民族大学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李吉群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山西省长治学院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牡丹江师范学院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温莲香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马文祥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吉林工程技术师范学院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蒋榕萍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湖南第一师范学院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无锡太湖学院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李立环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许昌学院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黄思卉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上饶师范学院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姚琪琪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湘南学院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方随意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百色学院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伊丽珊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62.4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商丘师范学院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阙婉璐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88.7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傅爱蓉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武夷学院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卓文雁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漳州城市职业学院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谢生炜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张妍凤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66.6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王必莲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雷伟宏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张巧丽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危丽力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湖南怀化学院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余永良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集美大学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黄晓梅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70.3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张响才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刘慧婷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赣州师范高等专科学校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防灾科技学院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卢鑫星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69.3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苏晓滢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68.5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福建农林大学东方学院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范丽丽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李春云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闽江学院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李桂林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徐小荣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颜燕玲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泉州信息职业技术学院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谢琼敏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王顺华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赣州师范高等专科学校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邓英娥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厦门海洋职业技术学院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吴雪晗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浙江越秀外国语学院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廖秀娟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南昌职业学院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张念远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新乡学院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林慧芳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李彩文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福建商业高等专科学校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王小梅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龙凌俊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福州大学阳光学院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福建师范大学协和学院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曾云燕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广西师范大学漓江学院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马丽梅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闽南理工学院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48.7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雷江妍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47.8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黄晓琴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46.5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泉州黎明职业大学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徐梦薇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闽北职业技术学院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孙淑珍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张慧琳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福建华南女子职业学院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温丽君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上海政法学院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赖巧琳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泉州经贸学院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巫婉蓉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海口经济学院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傅兵健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118.4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谢运春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邱小红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闽南师范大学体育学院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吴运弘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浙江师范大学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张来金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贵州民族大学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曾小芳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武汉体育学院体育科技学院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陈宇晟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商丘师范学院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张丽金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贵州省黔南民族师范学院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张天勇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陈奕霖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冯文君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方妹妹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官佳敏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雷美珍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福建体育职业技术学院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吴亮辉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莆田学院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王晓彬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哈尔滨师范大学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林紫婕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湖南体育职业学院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陈贵辉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王丽梅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59.9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福建体育职业技术学院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谢丽红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漳州师范学院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邓秋香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林馨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张添姿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陕西理工大学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蔡春菲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俞旎雅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闽江师范高等专科学校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曾清华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福州大学至诚学院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邱小燕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99.9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南昌理工学院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范进茂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福州大学阳光学院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李英桂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福建师范大学闽南科技学院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温林香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赣州师范高等专科学校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章兰花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上饶师范学院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危安澜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池雪梅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张剑炜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闽南理工学院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福建省宁德师范学院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刘淑华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余晓静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雷丽娟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福建师范大学闽南科技学院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邱路遥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范美琴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山西大同大学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邹颖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64.7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邢台学院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罗小俐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厦门理工学院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汤威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廖小娟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琼台师范高等专科学校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铜仁学院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黄晓芬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福建师范大学福清分校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江西科技师范大学理工学院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84.9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江西省科技学院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滕小珍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海南经贸职业技术学院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涂强强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德化陶瓷职业技术学院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张松伙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厦门海洋职业技术学院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张志雄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熊景秀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泉州信息工程学院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仰恩大学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吴天琪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漳州城市职业学院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张满华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熊艳秀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湖北民族学院科技学院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龙新金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龙岩学院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陈俊娜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韩山师范学院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郑秋萍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巫樟林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泉州华光摄影艺术职业学院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俞祖平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赣南师范学院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漳州城市职业学院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乐泰鼎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70.1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福建船政交通职业学院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廖燕平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忻州师范学院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黄鸿清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67.9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江西科技学院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范丽梅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65.7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福建师范大学福清分校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黄淑林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福建农林大学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谢梦瑶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伍敏琳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张晓琳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吴雨岑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简珍钰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贵州工程应用技术学院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张凤婷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张宁晏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李华珍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陈慧中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闽北职业技术学院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张丽珍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王沂萍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范苹苹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109.1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鹰潭职业技术学院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张爱东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福建省三明工贸学校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中专（或中师）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黄丽娟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99.9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吴春英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98.6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福建省三明市农业学校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中专（或中师）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九江职业大学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沈婧文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福建省闽北职业技术学院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夏斌花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夏晓英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刘雪琴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闽北职业技术学院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张金榕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余香君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张灵燕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张祥妹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张文平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泉州幼儿师范高等专科院校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马锦霞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福建闽南师范学院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夏秋云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卢雅芬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大学本科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卢子荷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张美莲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福州教育学院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朱丽琴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88.7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黄雪梅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三明宁化工贸学校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谢晓颖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汪燕苗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黄秋莲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郑翠华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福建广播电视大学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邱艳铮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潘荷蝶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张明娟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85.1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曹又文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魏艺蕾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黄林珠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三明林业学校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张瑶华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宁德职业技术学院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伊海霞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福建省三明市沙县农业学校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中专（或中师）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</w:t>
            </w: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 </w:t>
            </w: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闽西职业技术学院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朱吉清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伍婧怡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福建幼儿师范高等专科学校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雷华英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79.2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江敏华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陈秋林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张春华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福建广播电视大学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刘其红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范小勉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邹美红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福建高等教育学院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潘艺玲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76.4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林舒琦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巫玉琴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中央广播电视大学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卢雅芳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戴大园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福建教育学院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冯桂华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73.3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三明工贸学校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中专（或中师）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李桂金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72.8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三明林业学校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谢洪秀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115.6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刘艳红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113.7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吴惠梅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105.2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泉州师范学院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  <w:tr w:rsidR="00494E8B" w:rsidRPr="00494E8B" w:rsidTr="00494E8B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吴金连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B" w:rsidRPr="00494E8B" w:rsidRDefault="00494E8B" w:rsidP="00494E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94E8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大学专科</w:t>
            </w:r>
          </w:p>
        </w:tc>
      </w:tr>
    </w:tbl>
    <w:p w:rsidR="00494E8B" w:rsidRPr="00494E8B" w:rsidRDefault="00494E8B" w:rsidP="00494E8B">
      <w:pPr>
        <w:widowControl/>
        <w:shd w:val="clear" w:color="auto" w:fill="FFFFFF"/>
        <w:spacing w:line="520" w:lineRule="atLeast"/>
        <w:ind w:firstLine="627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494E8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D655B6" w:rsidRPr="00494E8B" w:rsidRDefault="00D655B6" w:rsidP="00494E8B"/>
    <w:sectPr w:rsidR="00D655B6" w:rsidRPr="00494E8B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1A7"/>
    <w:rsid w:val="001326B5"/>
    <w:rsid w:val="003C3212"/>
    <w:rsid w:val="003F1BDD"/>
    <w:rsid w:val="00494E8B"/>
    <w:rsid w:val="0056735A"/>
    <w:rsid w:val="005B0C3F"/>
    <w:rsid w:val="006C71A8"/>
    <w:rsid w:val="008940CA"/>
    <w:rsid w:val="00BA71A7"/>
    <w:rsid w:val="00D655B6"/>
    <w:rsid w:val="00E3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1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326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1A8"/>
  </w:style>
  <w:style w:type="character" w:styleId="a5">
    <w:name w:val="Strong"/>
    <w:basedOn w:val="a0"/>
    <w:uiPriority w:val="22"/>
    <w:qFormat/>
    <w:rsid w:val="006C7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145">
              <w:marLeft w:val="0"/>
              <w:marRight w:val="0"/>
              <w:marTop w:val="0"/>
              <w:marBottom w:val="0"/>
              <w:divBdr>
                <w:top w:val="single" w:sz="2" w:space="0" w:color="CCE1F1"/>
                <w:left w:val="single" w:sz="6" w:space="0" w:color="CCE1F1"/>
                <w:bottom w:val="single" w:sz="6" w:space="0" w:color="CCE1F1"/>
                <w:right w:val="single" w:sz="6" w:space="0" w:color="CCE1F1"/>
              </w:divBdr>
              <w:divsChild>
                <w:div w:id="14317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1350</Words>
  <Characters>7701</Characters>
  <Application>Microsoft Office Word</Application>
  <DocSecurity>0</DocSecurity>
  <Lines>64</Lines>
  <Paragraphs>18</Paragraphs>
  <ScaleCrop>false</ScaleCrop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2017-05-24T01:40:00Z</dcterms:created>
  <dcterms:modified xsi:type="dcterms:W3CDTF">2017-05-24T03:12:00Z</dcterms:modified>
</cp:coreProperties>
</file>