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right="0"/>
        <w:jc w:val="both"/>
      </w:pPr>
      <w:r>
        <w:rPr>
          <w:rStyle w:val="4"/>
        </w:rPr>
        <w:t>附件1：</w:t>
      </w: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t>　　</w:t>
      </w:r>
      <w:bookmarkStart w:id="0" w:name="_GoBack"/>
      <w:bookmarkEnd w:id="0"/>
      <w:r>
        <w:rPr>
          <w:rStyle w:val="4"/>
        </w:rPr>
        <w:t>中小学教师资格考试（笔试）科目代码列表</w:t>
      </w:r>
    </w:p>
    <w:tbl>
      <w:tblPr>
        <w:tblW w:w="8409" w:type="dxa"/>
        <w:jc w:val="center"/>
        <w:tblInd w:w="-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9"/>
        <w:gridCol w:w="4294"/>
        <w:gridCol w:w="806"/>
        <w:gridCol w:w="17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序号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科目名称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代码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（一）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幼儿园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综合素质（幼儿园）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101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保教知识与能力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102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（二）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小学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综合素质（小学）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201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综合素质（小学）（音体美专业）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201A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教育教学知识与能力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202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教育教学知识与能力（音体美专业）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202A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（三）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综合素质（中学）（音体美专业）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301A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教育知识与能力（音体美专业）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302A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语文学科知识与教学能力（初级中学）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303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数学学科知识与教学能力（初级中学）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304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英语学科知识与教学能力（初级中学）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305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物理学科知识与教学能力（初级中学）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306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化学学科知识与教学能力（初级中学）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307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生物学科知识与教学能力（初级中学）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308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思想品德学科知识与教学能力（初级中学）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309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310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地理学科知识与教学能力（初级中学）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311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音乐学科知识与教学能力（初级中学）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312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体育与健康学科知识与教学能力（初级中学）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313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美术学科知识与教学能力（初级中学）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314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信息技术学科知识与教学能力（初级中学）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315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历史与社会学科知识与教学能力（初级中学）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316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科学学科知识与教学能力（初级中学）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317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（四）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高中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综合素质（中学）（音体美专业）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301A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教育知识与能力（音体美专业）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302A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语文学科知识与教学能力（高级中学）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403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数学学科知识与教学能力（高级中学）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404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英语学科知识与教学能力（高级中学）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405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物理学科知识与教学能力（高级中学）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406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化学学科知识与教学能力（高级中学）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407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生物学科知识与教学能力（高级中学）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408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思想政治学科知识与教学能力（高级中学）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409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410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地理学科知识与教学能力（高级中学）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411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音乐学科知识与教学能力（高级中学）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412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体育与健康学科知识与教学能力（高级中学）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413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美术学科知识与教学能力（高级中学）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414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信息技术学科知识与教学能力（高级中学）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415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通用技术学科知识与教学能力（高级中学）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418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E38E"/>
    <w:multiLevelType w:val="multilevel"/>
    <w:tmpl w:val="599CE38E"/>
    <w:lvl w:ilvl="0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9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2017-08-23T02:06:54Z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