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t>陕西省各市(区)教师资格考试认定机构联系方式</w:t>
      </w:r>
    </w:p>
    <w:tbl>
      <w:tblPr>
        <w:tblW w:w="8334" w:type="dxa"/>
        <w:tblCellSpacing w:w="7" w:type="dxa"/>
        <w:tblInd w:w="0" w:type="dxa"/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5"/>
        <w:gridCol w:w="3291"/>
        <w:gridCol w:w="32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72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考区</w:t>
            </w:r>
          </w:p>
        </w:tc>
        <w:tc>
          <w:tcPr>
            <w:tcW w:w="3279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　考试机构</w:t>
            </w:r>
          </w:p>
        </w:tc>
        <w:tc>
          <w:tcPr>
            <w:tcW w:w="32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　　认定机构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72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陕师大</w:t>
            </w:r>
          </w:p>
        </w:tc>
        <w:tc>
          <w:tcPr>
            <w:tcW w:w="3279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 029-85310461</w:t>
            </w:r>
          </w:p>
        </w:tc>
        <w:tc>
          <w:tcPr>
            <w:tcW w:w="32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 029-87274558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72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西安市</w:t>
            </w:r>
          </w:p>
        </w:tc>
        <w:tc>
          <w:tcPr>
            <w:tcW w:w="3279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029-87809685</w:t>
            </w:r>
          </w:p>
        </w:tc>
        <w:tc>
          <w:tcPr>
            <w:tcW w:w="32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029-87274558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72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铜川市</w:t>
            </w:r>
          </w:p>
        </w:tc>
        <w:tc>
          <w:tcPr>
            <w:tcW w:w="3279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0919-3192301</w:t>
            </w:r>
          </w:p>
        </w:tc>
        <w:tc>
          <w:tcPr>
            <w:tcW w:w="32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0919-3192396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72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宝鸡市</w:t>
            </w:r>
          </w:p>
        </w:tc>
        <w:tc>
          <w:tcPr>
            <w:tcW w:w="3279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0917-2790616</w:t>
            </w:r>
          </w:p>
        </w:tc>
        <w:tc>
          <w:tcPr>
            <w:tcW w:w="32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0917-2790772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72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咸阳市</w:t>
            </w:r>
          </w:p>
        </w:tc>
        <w:tc>
          <w:tcPr>
            <w:tcW w:w="3279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029-33283213</w:t>
            </w:r>
          </w:p>
        </w:tc>
        <w:tc>
          <w:tcPr>
            <w:tcW w:w="32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029-33328071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72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渭南市</w:t>
            </w:r>
          </w:p>
        </w:tc>
        <w:tc>
          <w:tcPr>
            <w:tcW w:w="3279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0913-2021210</w:t>
            </w:r>
          </w:p>
        </w:tc>
        <w:tc>
          <w:tcPr>
            <w:tcW w:w="32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0913-2053183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72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榆林市</w:t>
            </w:r>
          </w:p>
        </w:tc>
        <w:tc>
          <w:tcPr>
            <w:tcW w:w="3279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0912-3231863</w:t>
            </w:r>
          </w:p>
        </w:tc>
        <w:tc>
          <w:tcPr>
            <w:tcW w:w="32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0912-3525600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72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延安市</w:t>
            </w:r>
          </w:p>
        </w:tc>
        <w:tc>
          <w:tcPr>
            <w:tcW w:w="3279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0911-2118285</w:t>
            </w:r>
          </w:p>
        </w:tc>
        <w:tc>
          <w:tcPr>
            <w:tcW w:w="32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0911-2160802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72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汉中市</w:t>
            </w:r>
          </w:p>
        </w:tc>
        <w:tc>
          <w:tcPr>
            <w:tcW w:w="3279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0916-2255449</w:t>
            </w:r>
          </w:p>
        </w:tc>
        <w:tc>
          <w:tcPr>
            <w:tcW w:w="32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0916-2626674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72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安康市</w:t>
            </w:r>
          </w:p>
        </w:tc>
        <w:tc>
          <w:tcPr>
            <w:tcW w:w="3279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0915-3211736</w:t>
            </w:r>
          </w:p>
        </w:tc>
        <w:tc>
          <w:tcPr>
            <w:tcW w:w="32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0915-3216119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72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商洛市</w:t>
            </w:r>
          </w:p>
        </w:tc>
        <w:tc>
          <w:tcPr>
            <w:tcW w:w="3279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0914-2322792</w:t>
            </w:r>
          </w:p>
        </w:tc>
        <w:tc>
          <w:tcPr>
            <w:tcW w:w="32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0914-2317722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7" w:type="dxa"/>
        </w:trPr>
        <w:tc>
          <w:tcPr>
            <w:tcW w:w="1724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杨凌区</w:t>
            </w:r>
          </w:p>
        </w:tc>
        <w:tc>
          <w:tcPr>
            <w:tcW w:w="3279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029-87033912</w:t>
            </w:r>
          </w:p>
        </w:tc>
        <w:tc>
          <w:tcPr>
            <w:tcW w:w="3277" w:type="dxa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029-87030606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C1E0F"/>
    <w:rsid w:val="5CDA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ht</dc:creator>
  <cp:lastModifiedBy>zmq</cp:lastModifiedBy>
  <dcterms:modified xsi:type="dcterms:W3CDTF">2019-01-07T09:31:57Z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