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top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084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张北县公开选聘高中教师报名资格审查表</w:t>
      </w:r>
    </w:p>
    <w:tbl>
      <w:tblPr>
        <w:tblW w:w="9880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1076"/>
        <w:gridCol w:w="1785"/>
        <w:gridCol w:w="1077"/>
        <w:gridCol w:w="1476"/>
        <w:gridCol w:w="1188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 考 岗 位</w:t>
            </w:r>
          </w:p>
        </w:tc>
        <w:tc>
          <w:tcPr>
            <w:tcW w:w="5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贴 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片 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（小二寸白底）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 名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 族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6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毕业院校及 专 业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毕业证书编号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 工 作单 位</w:t>
            </w:r>
          </w:p>
        </w:tc>
        <w:tc>
          <w:tcPr>
            <w:tcW w:w="57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教师资格编号及取得时间</w:t>
            </w:r>
          </w:p>
        </w:tc>
        <w:tc>
          <w:tcPr>
            <w:tcW w:w="3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 电 话</w:t>
            </w:r>
          </w:p>
        </w:tc>
        <w:tc>
          <w:tcPr>
            <w:tcW w:w="3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4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学习及工作经历（由高中填起）</w:t>
            </w:r>
          </w:p>
        </w:tc>
        <w:tc>
          <w:tcPr>
            <w:tcW w:w="86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受过何种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    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或 处 分</w:t>
            </w:r>
          </w:p>
        </w:tc>
        <w:tc>
          <w:tcPr>
            <w:tcW w:w="86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4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诚信承诺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   见</w:t>
            </w:r>
          </w:p>
        </w:tc>
        <w:tc>
          <w:tcPr>
            <w:tcW w:w="86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本人所填写的上述信息和提供的相关材料、证件均真实有效。若有虚假，责任自负。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报考人签名：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年    月    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988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3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  上  各  栏  目  由  报  考  者  填  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报名资格审查及意见</w:t>
            </w:r>
          </w:p>
        </w:tc>
        <w:tc>
          <w:tcPr>
            <w:tcW w:w="8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审查人签名：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6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15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E2C5B"/>
    <w:rsid w:val="017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2019-06-06T11:21:00Z</dcterms:created>
  <dc:creator>与爱飞翔</dc:creator>
  <cp:lastModifiedBy>与爱飞翔</cp:lastModifiedBy>
  <dcterms:modified xsi:type="dcterms:W3CDTF">2019-06-06T11:22:44Z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