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5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微软雅黑" w:hAnsi="微软雅黑" w:eastAsia="微软雅黑" w:cs="微软雅黑"/>
          <w:b/>
          <w:i w:val="0"/>
          <w:caps w:val="0"/>
          <w:color w:val="666666"/>
          <w:spacing w:val="0"/>
          <w:sz w:val="25"/>
          <w:szCs w:val="25"/>
          <w:shd w:val="clear" w:fill="FFFFFF"/>
        </w:rPr>
        <w:t>昆明市西山区实验中学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招聘所需专业、学历要求</w:t>
      </w:r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:</w:t>
      </w:r>
    </w:p>
    <w:tbl>
      <w:tblPr>
        <w:tblW w:w="7313" w:type="dxa"/>
        <w:tblCellSpacing w:w="0" w:type="dxa"/>
        <w:tblInd w:w="13" w:type="dxa"/>
        <w:tblBorders>
          <w:top w:val="single" w:color="DDDDDD" w:sz="4" w:space="0"/>
          <w:left w:val="single" w:color="DDDDDD" w:sz="4" w:space="0"/>
          <w:bottom w:val="single" w:color="DDDDDD" w:sz="4" w:space="0"/>
          <w:right w:val="single" w:color="DDDDDD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3"/>
        <w:gridCol w:w="1200"/>
        <w:gridCol w:w="4900"/>
      </w:tblGrid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tblCellSpacing w:w="0" w:type="dxa"/>
        </w:trPr>
        <w:tc>
          <w:tcPr>
            <w:tcW w:w="1213" w:type="dxa"/>
            <w:tcBorders>
              <w:top w:val="outset" w:color="D4D0C8" w:sz="5" w:space="0"/>
              <w:left w:val="outset" w:color="D4D0C8" w:sz="5" w:space="0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1200" w:type="dxa"/>
            <w:tcBorders>
              <w:top w:val="outset" w:color="D4D0C8" w:sz="5" w:space="0"/>
              <w:left w:val="nil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招聘人数</w:t>
            </w:r>
          </w:p>
        </w:tc>
        <w:tc>
          <w:tcPr>
            <w:tcW w:w="4900" w:type="dxa"/>
            <w:tcBorders>
              <w:top w:val="outset" w:color="D4D0C8" w:sz="5" w:space="0"/>
              <w:left w:val="nil"/>
              <w:bottom w:val="outset" w:color="D4D0C8" w:sz="5" w:space="0"/>
              <w:right w:val="outset" w:color="auto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具体要求</w:t>
            </w:r>
          </w:p>
        </w:tc>
      </w:tr>
      <w:tr>
        <w:tblPrEx>
          <w:tblBorders>
            <w:top w:val="single" w:color="DDDDDD" w:sz="4" w:space="0"/>
            <w:left w:val="single" w:color="DDDDDD" w:sz="4" w:space="0"/>
            <w:bottom w:val="single" w:color="DDDDDD" w:sz="4" w:space="0"/>
            <w:right w:val="single" w:color="DDDDDD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1213" w:type="dxa"/>
            <w:tcBorders>
              <w:top w:val="nil"/>
              <w:left w:val="outset" w:color="D4D0C8" w:sz="5" w:space="0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中学物理</w:t>
            </w:r>
          </w:p>
        </w:tc>
        <w:tc>
          <w:tcPr>
            <w:tcW w:w="1200" w:type="dxa"/>
            <w:tcBorders>
              <w:top w:val="nil"/>
              <w:left w:val="nil"/>
              <w:bottom w:val="outset" w:color="D4D0C8" w:sz="5" w:space="0"/>
              <w:right w:val="outset" w:color="D4D0C8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1人</w:t>
            </w:r>
          </w:p>
        </w:tc>
        <w:tc>
          <w:tcPr>
            <w:tcW w:w="4900" w:type="dxa"/>
            <w:tcBorders>
              <w:top w:val="nil"/>
              <w:left w:val="nil"/>
              <w:bottom w:val="outset" w:color="D4D0C8" w:sz="5" w:space="0"/>
              <w:right w:val="outset" w:color="auto" w:sz="5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5" w:beforeAutospacing="0" w:after="0" w:afterAutospacing="0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0"/>
                <w:szCs w:val="20"/>
                <w:bdr w:val="none" w:color="auto" w:sz="0" w:space="0"/>
              </w:rPr>
              <w:t>全日制本科及以上学历，所学专业对口，持有该专业教师资格证，普通话证书二甲及以上。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633D4"/>
    <w:rsid w:val="338633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2019-08-12T08:38:00Z</dcterms:created>
  <dc:creator>ASUS</dc:creator>
  <cp:lastModifiedBy>ASUS</cp:lastModifiedBy>
  <dcterms:modified xsi:type="dcterms:W3CDTF">2019-08-12T08:39:08Z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